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1188"/>
        <w:gridCol w:w="1604"/>
        <w:gridCol w:w="1100"/>
        <w:gridCol w:w="9967"/>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Formsub,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w:t>
            </w:r>
            <w:r>
              <w:rPr>
                <w:lang w:val="en-US"/>
              </w:rPr>
              <w:lastRenderedPageBreak/>
              <w:t xml:space="preserve">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lastRenderedPageBreak/>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7286"/>
        <w:gridCol w:w="5474"/>
      </w:tblGrid>
      <w:tr w:rsidR="000E26AC" w14:paraId="66FF5AB5" w14:textId="77777777" w:rsidTr="006B104F">
        <w:tc>
          <w:tcPr>
            <w:tcW w:w="1188" w:type="dxa"/>
          </w:tcPr>
          <w:p w14:paraId="5FBB6DDA" w14:textId="5ED7800E" w:rsidR="009953BC" w:rsidRDefault="009953BC">
            <w:pPr>
              <w:rPr>
                <w:lang w:val="en-US"/>
              </w:rPr>
            </w:pPr>
            <w:r>
              <w:rPr>
                <w:lang w:val="en-US"/>
              </w:rPr>
              <w:t>Date:</w:t>
            </w:r>
          </w:p>
        </w:tc>
        <w:tc>
          <w:tcPr>
            <w:tcW w:w="7286" w:type="dxa"/>
          </w:tcPr>
          <w:p w14:paraId="3472224E" w14:textId="7F92B744" w:rsidR="009953BC" w:rsidRDefault="00BE4E66">
            <w:pPr>
              <w:rPr>
                <w:lang w:val="en-US"/>
              </w:rPr>
            </w:pPr>
            <w:r>
              <w:rPr>
                <w:lang w:val="en-US"/>
              </w:rPr>
              <w:t>What you tested:</w:t>
            </w:r>
          </w:p>
        </w:tc>
        <w:tc>
          <w:tcPr>
            <w:tcW w:w="5474" w:type="dxa"/>
          </w:tcPr>
          <w:p w14:paraId="199AE993" w14:textId="64DC47E0" w:rsidR="009953BC" w:rsidRDefault="00BE4E66">
            <w:pPr>
              <w:rPr>
                <w:lang w:val="en-US"/>
              </w:rPr>
            </w:pPr>
            <w:r>
              <w:rPr>
                <w:lang w:val="en-US"/>
              </w:rPr>
              <w:t>What you changed:</w:t>
            </w:r>
          </w:p>
        </w:tc>
      </w:tr>
      <w:tr w:rsidR="000E26AC" w14:paraId="31AB1001" w14:textId="77777777" w:rsidTr="006B104F">
        <w:tc>
          <w:tcPr>
            <w:tcW w:w="1188" w:type="dxa"/>
          </w:tcPr>
          <w:p w14:paraId="6D47B555" w14:textId="21941012" w:rsidR="009953BC" w:rsidRDefault="00BE4E66">
            <w:pPr>
              <w:rPr>
                <w:lang w:val="en-US"/>
              </w:rPr>
            </w:pPr>
            <w:r>
              <w:rPr>
                <w:lang w:val="en-US"/>
              </w:rPr>
              <w:lastRenderedPageBreak/>
              <w:t>22/7/2025</w:t>
            </w:r>
          </w:p>
        </w:tc>
        <w:tc>
          <w:tcPr>
            <w:tcW w:w="7286"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0"/>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1"/>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474"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2"/>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0E26AC" w14:paraId="375BD03F" w14:textId="77777777" w:rsidTr="006B104F">
        <w:tc>
          <w:tcPr>
            <w:tcW w:w="1188" w:type="dxa"/>
          </w:tcPr>
          <w:p w14:paraId="0A91CBA3" w14:textId="39524131" w:rsidR="009953BC" w:rsidRDefault="002F7BDD">
            <w:pPr>
              <w:rPr>
                <w:lang w:val="en-US"/>
              </w:rPr>
            </w:pPr>
            <w:r>
              <w:rPr>
                <w:lang w:val="en-US"/>
              </w:rPr>
              <w:t>10/7/25</w:t>
            </w:r>
          </w:p>
        </w:tc>
        <w:tc>
          <w:tcPr>
            <w:tcW w:w="7286"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474"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0E26AC" w14:paraId="426A195D" w14:textId="77777777" w:rsidTr="006B104F">
        <w:tc>
          <w:tcPr>
            <w:tcW w:w="1188" w:type="dxa"/>
          </w:tcPr>
          <w:p w14:paraId="5850E3A4" w14:textId="38615CF0" w:rsidR="009953BC" w:rsidRDefault="00F35BF5">
            <w:pPr>
              <w:rPr>
                <w:lang w:val="en-US"/>
              </w:rPr>
            </w:pPr>
            <w:r>
              <w:rPr>
                <w:lang w:val="en-US"/>
              </w:rPr>
              <w:t>25/6/25</w:t>
            </w:r>
          </w:p>
        </w:tc>
        <w:tc>
          <w:tcPr>
            <w:tcW w:w="7286"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474"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0E26AC" w14:paraId="1AACF676" w14:textId="77777777" w:rsidTr="006B104F">
        <w:tc>
          <w:tcPr>
            <w:tcW w:w="1188" w:type="dxa"/>
          </w:tcPr>
          <w:p w14:paraId="7B5BD388" w14:textId="76CAD355" w:rsidR="009953BC" w:rsidRDefault="00C17B22">
            <w:pPr>
              <w:rPr>
                <w:lang w:val="en-US"/>
              </w:rPr>
            </w:pPr>
            <w:r>
              <w:rPr>
                <w:lang w:val="en-US"/>
              </w:rPr>
              <w:t>22/07/25</w:t>
            </w:r>
          </w:p>
        </w:tc>
        <w:tc>
          <w:tcPr>
            <w:tcW w:w="7286"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lastRenderedPageBreak/>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474" w:type="dxa"/>
          </w:tcPr>
          <w:p w14:paraId="52469072" w14:textId="77777777" w:rsidR="009953BC" w:rsidRDefault="00C17B22">
            <w:pPr>
              <w:rPr>
                <w:lang w:val="en-US"/>
              </w:rPr>
            </w:pPr>
            <w:r>
              <w:rPr>
                <w:lang w:val="en-US"/>
              </w:rPr>
              <w:lastRenderedPageBreak/>
              <w:t>After fix has been applied:</w:t>
            </w:r>
          </w:p>
          <w:p w14:paraId="6D2D1FE4" w14:textId="77777777" w:rsidR="00C17B22" w:rsidRDefault="00C17B22" w:rsidP="00C17B22">
            <w:pPr>
              <w:rPr>
                <w:noProof/>
                <w:lang w:val="en-US"/>
              </w:rPr>
            </w:pPr>
            <w:r w:rsidRPr="00131BDC">
              <w:rPr>
                <w:noProof/>
                <w:lang w:val="en-US"/>
              </w:rPr>
              <w:lastRenderedPageBreak/>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0E26AC" w14:paraId="7487BDDE" w14:textId="77777777" w:rsidTr="006B104F">
        <w:tc>
          <w:tcPr>
            <w:tcW w:w="1188" w:type="dxa"/>
          </w:tcPr>
          <w:p w14:paraId="7877C0A4" w14:textId="34D57F03" w:rsidR="009953BC" w:rsidRDefault="001E698E">
            <w:pPr>
              <w:rPr>
                <w:lang w:val="en-US"/>
              </w:rPr>
            </w:pPr>
            <w:r>
              <w:rPr>
                <w:lang w:val="en-US"/>
              </w:rPr>
              <w:lastRenderedPageBreak/>
              <w:t>28/6/25</w:t>
            </w:r>
          </w:p>
        </w:tc>
        <w:tc>
          <w:tcPr>
            <w:tcW w:w="7286"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474"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0E26AC" w14:paraId="1E466188" w14:textId="77777777" w:rsidTr="006B104F">
        <w:tc>
          <w:tcPr>
            <w:tcW w:w="1188" w:type="dxa"/>
          </w:tcPr>
          <w:p w14:paraId="15B8957F" w14:textId="5A530CA8" w:rsidR="0000690E" w:rsidRDefault="009F1ABA">
            <w:pPr>
              <w:rPr>
                <w:lang w:val="en-US"/>
              </w:rPr>
            </w:pPr>
            <w:r>
              <w:rPr>
                <w:lang w:val="en-US"/>
              </w:rPr>
              <w:t>23/7/25</w:t>
            </w:r>
          </w:p>
        </w:tc>
        <w:tc>
          <w:tcPr>
            <w:tcW w:w="7286"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3"/>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lastRenderedPageBreak/>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4"/>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474"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5"/>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w:t>
            </w:r>
            <w:r w:rsidRPr="00B47E9A">
              <w:lastRenderedPageBreak/>
              <w:t>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0E26AC" w14:paraId="5E9ED922" w14:textId="77777777" w:rsidTr="006B104F">
        <w:tc>
          <w:tcPr>
            <w:tcW w:w="1188" w:type="dxa"/>
          </w:tcPr>
          <w:p w14:paraId="5D51137A" w14:textId="4AA34674" w:rsidR="00807E08" w:rsidRDefault="00807E08" w:rsidP="00807E08">
            <w:pPr>
              <w:rPr>
                <w:lang w:val="en-US"/>
              </w:rPr>
            </w:pPr>
            <w:r>
              <w:rPr>
                <w:lang w:val="en-US"/>
              </w:rPr>
              <w:lastRenderedPageBreak/>
              <w:t>25/7/2025</w:t>
            </w:r>
          </w:p>
        </w:tc>
        <w:tc>
          <w:tcPr>
            <w:tcW w:w="7286"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37.9pt;height:153.9pt" o:ole="">
                  <v:imagedata r:id="rId96" o:title=""/>
                </v:shape>
                <o:OLEObject Type="Embed" ProgID="Package" ShapeID="_x0000_i1066" DrawAspect="Icon" ObjectID="_1815130572" r:id="rId97"/>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474"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8"/>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0E26AC" w14:paraId="3310DD4F" w14:textId="77777777" w:rsidTr="006B104F">
        <w:tc>
          <w:tcPr>
            <w:tcW w:w="1188" w:type="dxa"/>
          </w:tcPr>
          <w:p w14:paraId="4EDC39F0" w14:textId="526943C9" w:rsidR="00455CBE" w:rsidRDefault="00455CBE" w:rsidP="00807E08">
            <w:pPr>
              <w:rPr>
                <w:lang w:val="en-US"/>
              </w:rPr>
            </w:pPr>
            <w:r>
              <w:rPr>
                <w:lang w:val="en-US"/>
              </w:rPr>
              <w:t>27/7/25</w:t>
            </w:r>
          </w:p>
        </w:tc>
        <w:tc>
          <w:tcPr>
            <w:tcW w:w="7286"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99"/>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0"/>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lastRenderedPageBreak/>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1"/>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2"/>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474"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1D3642" w14:paraId="579133CC" w14:textId="77777777" w:rsidTr="006B104F">
        <w:tc>
          <w:tcPr>
            <w:tcW w:w="1188" w:type="dxa"/>
          </w:tcPr>
          <w:p w14:paraId="2D775148" w14:textId="2EC39987" w:rsidR="00CC338E" w:rsidRDefault="00CC338E" w:rsidP="00CC338E">
            <w:pPr>
              <w:rPr>
                <w:lang w:val="en-US"/>
              </w:rPr>
            </w:pPr>
            <w:r>
              <w:rPr>
                <w:lang w:val="en-US"/>
              </w:rPr>
              <w:t>27/7/25</w:t>
            </w:r>
          </w:p>
        </w:tc>
        <w:tc>
          <w:tcPr>
            <w:tcW w:w="7286"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3"/>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4"/>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5"/>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6"/>
                          <a:stretch>
                            <a:fillRect/>
                          </a:stretch>
                        </pic:blipFill>
                        <pic:spPr>
                          <a:xfrm>
                            <a:off x="0" y="0"/>
                            <a:ext cx="3045819" cy="1413366"/>
                          </a:xfrm>
                          <a:prstGeom prst="rect">
                            <a:avLst/>
                          </a:prstGeom>
                        </pic:spPr>
                      </pic:pic>
                    </a:graphicData>
                  </a:graphic>
                </wp:inline>
              </w:drawing>
            </w:r>
            <w:r w:rsidR="00BE69DD" w:rsidRPr="00BE69DD">
              <w:rPr>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lang w:val="en-US"/>
              </w:rPr>
              <w:lastRenderedPageBreak/>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8"/>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474"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0E26AC" w14:paraId="75D410F7" w14:textId="77777777" w:rsidTr="006B104F">
        <w:tc>
          <w:tcPr>
            <w:tcW w:w="1188" w:type="dxa"/>
          </w:tcPr>
          <w:p w14:paraId="3C3D94FF" w14:textId="638F9169" w:rsidR="00CC338E" w:rsidRDefault="00CC338E" w:rsidP="00CC338E">
            <w:pPr>
              <w:rPr>
                <w:lang w:val="en-US"/>
              </w:rPr>
            </w:pPr>
            <w:r>
              <w:rPr>
                <w:lang w:val="en-US"/>
              </w:rPr>
              <w:t>27/7/25</w:t>
            </w:r>
          </w:p>
        </w:tc>
        <w:tc>
          <w:tcPr>
            <w:tcW w:w="7286"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73" type="#_x0000_t75" style="width:76.25pt;height:49.4pt" o:ole="">
                  <v:imagedata r:id="rId109" o:title=""/>
                </v:shape>
                <o:OLEObject Type="Embed" ProgID="Package" ShapeID="_x0000_i1073" DrawAspect="Icon" ObjectID="_1815130573" r:id="rId110"/>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75" type="#_x0000_t75" style="width:76.25pt;height:49.4pt" o:ole="">
                  <v:imagedata r:id="rId111" o:title=""/>
                </v:shape>
                <o:OLEObject Type="Embed" ProgID="Package" ShapeID="_x0000_i1075" DrawAspect="Icon" ObjectID="_1815130574" r:id="rId112"/>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474"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3"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4"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5"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0E26AC" w14:paraId="782A9342" w14:textId="77777777" w:rsidTr="006B104F">
        <w:tc>
          <w:tcPr>
            <w:tcW w:w="1188" w:type="dxa"/>
          </w:tcPr>
          <w:p w14:paraId="75C4C8A6" w14:textId="345E67AF" w:rsidR="00CC338E" w:rsidRDefault="00CC338E" w:rsidP="00CC338E">
            <w:pPr>
              <w:rPr>
                <w:lang w:val="en-US"/>
              </w:rPr>
            </w:pPr>
            <w:r>
              <w:rPr>
                <w:lang w:val="en-US"/>
              </w:rPr>
              <w:t>27/7/25</w:t>
            </w:r>
          </w:p>
        </w:tc>
        <w:tc>
          <w:tcPr>
            <w:tcW w:w="7286"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6"/>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7"/>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lang w:val="en-US"/>
              </w:rPr>
              <w:lastRenderedPageBreak/>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8"/>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19"/>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474"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0"/>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0E26AC" w14:paraId="2CDAF9D2" w14:textId="77777777" w:rsidTr="006B104F">
        <w:tc>
          <w:tcPr>
            <w:tcW w:w="1188" w:type="dxa"/>
          </w:tcPr>
          <w:p w14:paraId="1F9DFED4" w14:textId="34718072" w:rsidR="00CC338E" w:rsidRDefault="00CC338E" w:rsidP="00CC338E">
            <w:pPr>
              <w:rPr>
                <w:lang w:val="en-US"/>
              </w:rPr>
            </w:pPr>
            <w:r>
              <w:rPr>
                <w:lang w:val="en-US"/>
              </w:rPr>
              <w:t>27/7/25</w:t>
            </w:r>
          </w:p>
        </w:tc>
        <w:tc>
          <w:tcPr>
            <w:tcW w:w="7286"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474" w:type="dxa"/>
          </w:tcPr>
          <w:p w14:paraId="11F987CA" w14:textId="77777777" w:rsidR="00CC338E" w:rsidRDefault="00CC338E" w:rsidP="00CC338E">
            <w:pPr>
              <w:rPr>
                <w:noProof/>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21"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22"/>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23"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 xml:space="preserve">Users want to know instinctively what’s clickable and what isn’t – as soon as the rules </w:t>
            </w:r>
            <w:r w:rsidRPr="00CE22D0">
              <w:lastRenderedPageBreak/>
              <w:t>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24"/>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lastRenderedPageBreak/>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25"/>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26"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27"/>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0" type="#_x0000_t75" style="width:76.25pt;height:50.1pt" o:ole="">
                  <v:imagedata r:id="rId128" o:title=""/>
                </v:shape>
                <o:OLEObject Type="Embed" ProgID="Package" ShapeID="_x0000_i1030" DrawAspect="Icon" ObjectID="_1815130575" r:id="rId129"/>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30"/>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31"/>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32"/>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33"/>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34"/>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31"/>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35"/>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36"/>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37"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38"/>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39"/>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40"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41"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142"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43"/>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44"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45"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46"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47"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48"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49"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50"/>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51"/>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52"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53"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54"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55"/>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1" type="#_x0000_t75" style="width:76.25pt;height:50.1pt" o:ole="">
            <v:imagedata r:id="rId128" o:title=""/>
          </v:shape>
          <o:OLEObject Type="Embed" ProgID="Package" ShapeID="_x0000_i1031" DrawAspect="Icon" ObjectID="_1815130576" r:id="rId156"/>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58"/>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59"/>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60"/>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55573C" w14:textId="77777777" w:rsidR="001F2732" w:rsidRDefault="001F2732" w:rsidP="00987C0B">
      <w:pPr>
        <w:spacing w:after="0" w:line="240" w:lineRule="auto"/>
      </w:pPr>
      <w:r>
        <w:separator/>
      </w:r>
    </w:p>
  </w:endnote>
  <w:endnote w:type="continuationSeparator" w:id="0">
    <w:p w14:paraId="62908E0F" w14:textId="77777777" w:rsidR="001F2732" w:rsidRDefault="001F2732"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8070A" w14:textId="77777777" w:rsidR="001F2732" w:rsidRDefault="001F2732" w:rsidP="00987C0B">
      <w:pPr>
        <w:spacing w:after="0" w:line="240" w:lineRule="auto"/>
      </w:pPr>
      <w:r>
        <w:separator/>
      </w:r>
    </w:p>
  </w:footnote>
  <w:footnote w:type="continuationSeparator" w:id="0">
    <w:p w14:paraId="0AEE0C24" w14:textId="77777777" w:rsidR="001F2732" w:rsidRDefault="001F2732"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67C37"/>
    <w:rsid w:val="00070773"/>
    <w:rsid w:val="00081EAE"/>
    <w:rsid w:val="000858C4"/>
    <w:rsid w:val="000A2461"/>
    <w:rsid w:val="000A35EE"/>
    <w:rsid w:val="000A5067"/>
    <w:rsid w:val="000C3B9C"/>
    <w:rsid w:val="000D162A"/>
    <w:rsid w:val="000D6044"/>
    <w:rsid w:val="000D7C94"/>
    <w:rsid w:val="000E26AC"/>
    <w:rsid w:val="000F5F54"/>
    <w:rsid w:val="001272A1"/>
    <w:rsid w:val="0013318A"/>
    <w:rsid w:val="0014477F"/>
    <w:rsid w:val="001471F4"/>
    <w:rsid w:val="001673BE"/>
    <w:rsid w:val="00175146"/>
    <w:rsid w:val="00176CF9"/>
    <w:rsid w:val="001906E4"/>
    <w:rsid w:val="001910A5"/>
    <w:rsid w:val="00191E06"/>
    <w:rsid w:val="001A4D7E"/>
    <w:rsid w:val="001B72D4"/>
    <w:rsid w:val="001C4351"/>
    <w:rsid w:val="001C620E"/>
    <w:rsid w:val="001D3642"/>
    <w:rsid w:val="001D5861"/>
    <w:rsid w:val="001E698E"/>
    <w:rsid w:val="001F2732"/>
    <w:rsid w:val="0023517C"/>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314CD"/>
    <w:rsid w:val="00341B44"/>
    <w:rsid w:val="00350AA9"/>
    <w:rsid w:val="00351A13"/>
    <w:rsid w:val="003542E7"/>
    <w:rsid w:val="00363992"/>
    <w:rsid w:val="00364085"/>
    <w:rsid w:val="00366EDB"/>
    <w:rsid w:val="00377CB2"/>
    <w:rsid w:val="003856A9"/>
    <w:rsid w:val="00391A5D"/>
    <w:rsid w:val="00396676"/>
    <w:rsid w:val="003A27CD"/>
    <w:rsid w:val="003A29B8"/>
    <w:rsid w:val="003B5206"/>
    <w:rsid w:val="003C328F"/>
    <w:rsid w:val="003C475D"/>
    <w:rsid w:val="003C510F"/>
    <w:rsid w:val="003D2427"/>
    <w:rsid w:val="004004E3"/>
    <w:rsid w:val="004055AB"/>
    <w:rsid w:val="00406203"/>
    <w:rsid w:val="00413AD5"/>
    <w:rsid w:val="004149B3"/>
    <w:rsid w:val="00424ED8"/>
    <w:rsid w:val="00455CBE"/>
    <w:rsid w:val="00460F4A"/>
    <w:rsid w:val="004778AC"/>
    <w:rsid w:val="00480673"/>
    <w:rsid w:val="00480D6B"/>
    <w:rsid w:val="004A2838"/>
    <w:rsid w:val="004A4EF8"/>
    <w:rsid w:val="004E1346"/>
    <w:rsid w:val="004E177E"/>
    <w:rsid w:val="00505A19"/>
    <w:rsid w:val="00506BB1"/>
    <w:rsid w:val="00520958"/>
    <w:rsid w:val="00525BAB"/>
    <w:rsid w:val="00552217"/>
    <w:rsid w:val="00552FA0"/>
    <w:rsid w:val="005750A7"/>
    <w:rsid w:val="0059570D"/>
    <w:rsid w:val="005A5638"/>
    <w:rsid w:val="005B23E2"/>
    <w:rsid w:val="005B2B76"/>
    <w:rsid w:val="005B712A"/>
    <w:rsid w:val="005C0177"/>
    <w:rsid w:val="005D2C1E"/>
    <w:rsid w:val="005D7633"/>
    <w:rsid w:val="005E2B15"/>
    <w:rsid w:val="00614CD7"/>
    <w:rsid w:val="006329C4"/>
    <w:rsid w:val="00676AAC"/>
    <w:rsid w:val="0068013D"/>
    <w:rsid w:val="00682BFE"/>
    <w:rsid w:val="00685CB5"/>
    <w:rsid w:val="00697D29"/>
    <w:rsid w:val="006A1410"/>
    <w:rsid w:val="006A2EDF"/>
    <w:rsid w:val="006A446C"/>
    <w:rsid w:val="006A663D"/>
    <w:rsid w:val="006B104F"/>
    <w:rsid w:val="006D03BF"/>
    <w:rsid w:val="006E7AD9"/>
    <w:rsid w:val="00720AB1"/>
    <w:rsid w:val="0072496B"/>
    <w:rsid w:val="00726223"/>
    <w:rsid w:val="007358E6"/>
    <w:rsid w:val="00745514"/>
    <w:rsid w:val="0077449F"/>
    <w:rsid w:val="007800D7"/>
    <w:rsid w:val="00784FBA"/>
    <w:rsid w:val="00793B10"/>
    <w:rsid w:val="007B1A02"/>
    <w:rsid w:val="007B1D6A"/>
    <w:rsid w:val="007B6AC7"/>
    <w:rsid w:val="007C1A79"/>
    <w:rsid w:val="007E27EA"/>
    <w:rsid w:val="007F5AB9"/>
    <w:rsid w:val="007F7D62"/>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903"/>
    <w:rsid w:val="008F7637"/>
    <w:rsid w:val="00904322"/>
    <w:rsid w:val="0091748A"/>
    <w:rsid w:val="00925B28"/>
    <w:rsid w:val="00934AC2"/>
    <w:rsid w:val="009476E3"/>
    <w:rsid w:val="00953CDF"/>
    <w:rsid w:val="00956C21"/>
    <w:rsid w:val="00987C0B"/>
    <w:rsid w:val="00991602"/>
    <w:rsid w:val="009953BC"/>
    <w:rsid w:val="009B0A2B"/>
    <w:rsid w:val="009B30D9"/>
    <w:rsid w:val="009C388E"/>
    <w:rsid w:val="009D4432"/>
    <w:rsid w:val="009D59C8"/>
    <w:rsid w:val="009F0846"/>
    <w:rsid w:val="009F0FA9"/>
    <w:rsid w:val="009F1ABA"/>
    <w:rsid w:val="009F7F6F"/>
    <w:rsid w:val="00A02535"/>
    <w:rsid w:val="00A176C4"/>
    <w:rsid w:val="00A204E7"/>
    <w:rsid w:val="00A207E1"/>
    <w:rsid w:val="00A23992"/>
    <w:rsid w:val="00A41D71"/>
    <w:rsid w:val="00A56CB2"/>
    <w:rsid w:val="00A570DB"/>
    <w:rsid w:val="00A67CE1"/>
    <w:rsid w:val="00A730E9"/>
    <w:rsid w:val="00AA6439"/>
    <w:rsid w:val="00AB73A2"/>
    <w:rsid w:val="00AE2F5B"/>
    <w:rsid w:val="00AF01C2"/>
    <w:rsid w:val="00AF56A5"/>
    <w:rsid w:val="00B00360"/>
    <w:rsid w:val="00B07F93"/>
    <w:rsid w:val="00B12418"/>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BE69DD"/>
    <w:rsid w:val="00C0403F"/>
    <w:rsid w:val="00C17B22"/>
    <w:rsid w:val="00C30803"/>
    <w:rsid w:val="00C50E49"/>
    <w:rsid w:val="00C745E2"/>
    <w:rsid w:val="00C802D1"/>
    <w:rsid w:val="00C824CE"/>
    <w:rsid w:val="00C827E8"/>
    <w:rsid w:val="00C87BFE"/>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DC44B6"/>
    <w:rsid w:val="00E05669"/>
    <w:rsid w:val="00E059E3"/>
    <w:rsid w:val="00E214BF"/>
    <w:rsid w:val="00E4272A"/>
    <w:rsid w:val="00E42EB6"/>
    <w:rsid w:val="00E77598"/>
    <w:rsid w:val="00E93A1D"/>
    <w:rsid w:val="00EB215E"/>
    <w:rsid w:val="00EB2A13"/>
    <w:rsid w:val="00EB319C"/>
    <w:rsid w:val="00EB514D"/>
    <w:rsid w:val="00ED3F98"/>
    <w:rsid w:val="00ED41FF"/>
    <w:rsid w:val="00ED49E8"/>
    <w:rsid w:val="00EE1645"/>
    <w:rsid w:val="00EF0D82"/>
    <w:rsid w:val="00EF38DE"/>
    <w:rsid w:val="00F33983"/>
    <w:rsid w:val="00F35BF5"/>
    <w:rsid w:val="00F4141C"/>
    <w:rsid w:val="00F43224"/>
    <w:rsid w:val="00F55C94"/>
    <w:rsid w:val="00F64629"/>
    <w:rsid w:val="00F74EB2"/>
    <w:rsid w:val="00F9354C"/>
    <w:rsid w:val="00F96CDE"/>
    <w:rsid w:val="00FA3115"/>
    <w:rsid w:val="00FA47BF"/>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54"/>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9.png"/><Relationship Id="rId159"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1.emf"/><Relationship Id="rId149" Type="http://schemas.openxmlformats.org/officeDocument/2006/relationships/hyperlink" Target="https://www.siteimprove.com/blog/visual-consistency-meaning/?utm_source=chatgpt.com"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2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22.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8.png"/><Relationship Id="rId129" Type="http://schemas.openxmlformats.org/officeDocument/2006/relationships/oleObject" Target="embeddings/oleObject4.bin"/><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emf"/><Relationship Id="rId140" Type="http://schemas.openxmlformats.org/officeDocument/2006/relationships/hyperlink" Target="https://store.steampowered.com/app/1172470/Apex_Legends/" TargetMode="External"/><Relationship Id="rId145" Type="http://schemas.openxmlformats.org/officeDocument/2006/relationships/hyperlink" Target="https://www.researchgate.net/publication/334291987_The_Effects_of_the_Floating_Action_Button_on_Quality_of_Experience?utm_source=chatgpt.com"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publication/317819875_Flexible_and_Stretchable_Electronics" TargetMode="External"/><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3.png"/><Relationship Id="rId156" Type="http://schemas.openxmlformats.org/officeDocument/2006/relationships/oleObject" Target="embeddings/oleObject5.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1.bin"/><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09.png"/><Relationship Id="rId141" Type="http://schemas.openxmlformats.org/officeDocument/2006/relationships/hyperlink" Target="https://partner.steamgames.com/doc/store/assets/standard?utm_source=chatgpt.com" TargetMode="External"/><Relationship Id="rId146" Type="http://schemas.openxmlformats.org/officeDocument/2006/relationships/hyperlink" Target="https://www.cinnamon.agency/blog/post/the_usability_of_the_animated_fab_part_1_2?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oleObject" Target="embeddings/oleObject2.bin"/><Relationship Id="rId115" Type="http://schemas.openxmlformats.org/officeDocument/2006/relationships/hyperlink" Target="https://patents.google.com/patent/US9348450B1/en"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magicui.design/blog/hero-section-design?utm_source=chatgpt.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webascender.com/blog/7-website-conventions-to-follow-when-designing-your-website/" TargetMode="External"/><Relationship Id="rId147" Type="http://schemas.openxmlformats.org/officeDocument/2006/relationships/hyperlink" Target="https://uxmovement.com/mobile/when-to-use-a-floating-call-to-action-button/?utm_source=chatgpt.com" TargetMode="External"/><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hyperlink" Target="https://blog.htc.ca/2022/05/18/7-web-design-conventions-you-should-never-break/" TargetMode="External"/><Relationship Id="rId142" Type="http://schemas.openxmlformats.org/officeDocument/2006/relationships/hyperlink" Target="https://www.appsflyer.com/blog/tips-strategy/app-store-screenshots/?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hyperlink" Target="https://store.steampowered.com/app/1174180/Red_Dead_Redemption_2/" TargetMode="External"/><Relationship Id="rId158"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emf"/><Relationship Id="rId132" Type="http://schemas.openxmlformats.org/officeDocument/2006/relationships/image" Target="media/image114.png"/><Relationship Id="rId153" Type="http://schemas.openxmlformats.org/officeDocument/2006/relationships/hyperlink" Target="https://uxplanet.org/website-hero-section-6-design-best-practices-6fe14447753"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png"/><Relationship Id="rId143" Type="http://schemas.openxmlformats.org/officeDocument/2006/relationships/image" Target="media/image121.png"/><Relationship Id="rId148" Type="http://schemas.openxmlformats.org/officeDocument/2006/relationships/hyperlink" Target="https://abmatic.ai/blog/why-consistency-is-key-in-website-design?utm_source=chatgpt.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3.bin"/><Relationship Id="rId133" Type="http://schemas.openxmlformats.org/officeDocument/2006/relationships/image" Target="media/image115.png"/><Relationship Id="rId154" Type="http://schemas.openxmlformats.org/officeDocument/2006/relationships/hyperlink" Target="https://unbounce.com/landing-page-articles/landing-page-best-practices/?utm_source=chatgpt.com"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blog.htc.ca/2022/05/18/7-web-design-conventions-you-should-never-break/" TargetMode="External"/><Relationship Id="rId144" Type="http://schemas.openxmlformats.org/officeDocument/2006/relationships/hyperlink" Target="https://www.tempertemper.net/blog/accessibility-overlays-are-not-for-disabled-people?utm_source=chatgpt.com" TargetMode="External"/><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conformabledecoders.media.mit.edu/courses/2018/decoders%201.0/John%20Rogers/Materials%20and%20Mechanics%20for%20Stretchable%20Electronics_2010.pdf" TargetMode="External"/><Relationship Id="rId134" Type="http://schemas.openxmlformats.org/officeDocument/2006/relationships/image" Target="media/image116.png"/><Relationship Id="rId80" Type="http://schemas.openxmlformats.org/officeDocument/2006/relationships/image" Target="media/image72.png"/><Relationship Id="rId155"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1193</TotalTime>
  <Pages>27</Pages>
  <Words>4811</Words>
  <Characters>27428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270</cp:revision>
  <dcterms:created xsi:type="dcterms:W3CDTF">2025-07-21T07:17:00Z</dcterms:created>
  <dcterms:modified xsi:type="dcterms:W3CDTF">2025-07-27T02:06:00Z</dcterms:modified>
</cp:coreProperties>
</file>